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9F0BE" w14:textId="77777777" w:rsidR="00626C87" w:rsidRDefault="00626C87" w:rsidP="00382DB1">
      <w:pPr>
        <w:spacing w:after="0" w:line="240" w:lineRule="auto"/>
        <w:jc w:val="both"/>
        <w:rPr>
          <w:rFonts w:ascii="Calibri" w:hAnsi="Calibri" w:cs="Calibri"/>
          <w:b/>
          <w:bCs/>
          <w:lang w:val="en"/>
        </w:rPr>
      </w:pPr>
      <w:r w:rsidRPr="00626C87">
        <w:rPr>
          <w:rFonts w:ascii="Calibri" w:hAnsi="Calibri" w:cs="Calibri"/>
          <w:b/>
          <w:bCs/>
          <w:lang w:val="en"/>
        </w:rPr>
        <w:t>Improve Profitability by Investing in Workplace Wellbeing</w:t>
      </w:r>
    </w:p>
    <w:p w14:paraId="5803BDB4" w14:textId="77777777" w:rsidR="00382DB1" w:rsidRPr="00626C87" w:rsidRDefault="00382DB1" w:rsidP="00382DB1">
      <w:pPr>
        <w:spacing w:after="0" w:line="240" w:lineRule="auto"/>
        <w:jc w:val="both"/>
        <w:rPr>
          <w:rFonts w:ascii="Calibri" w:hAnsi="Calibri" w:cs="Calibri"/>
          <w:b/>
          <w:bCs/>
          <w:lang w:val="en"/>
        </w:rPr>
      </w:pPr>
    </w:p>
    <w:p w14:paraId="05FCC984" w14:textId="77777777" w:rsidR="00626C87" w:rsidRPr="00626C87" w:rsidRDefault="00626C87" w:rsidP="00382DB1">
      <w:pPr>
        <w:spacing w:after="0" w:line="240" w:lineRule="auto"/>
        <w:jc w:val="both"/>
        <w:rPr>
          <w:rFonts w:ascii="Calibri" w:hAnsi="Calibri" w:cs="Calibri"/>
          <w:lang w:val="en-AU"/>
        </w:rPr>
      </w:pPr>
      <w:r w:rsidRPr="00626C87">
        <w:rPr>
          <w:rFonts w:ascii="Calibri" w:hAnsi="Calibri" w:cs="Calibri"/>
          <w:lang w:val="en-AU"/>
        </w:rPr>
        <w:t>Australia-based research shows that mental ill-health and psychosocial risk drive major losses through presenteeism, absenteeism, and compensation claims, while well-designed workplace wellbeing programs can produce a positive return on investment.  That is, for every dollar spent on successfully implementing an appropriate action, there is on average $2.30 in benefits to be gained by the organisation (</w:t>
      </w:r>
      <w:hyperlink r:id="rId8" w:history="1">
        <w:r w:rsidRPr="00626C87">
          <w:rPr>
            <w:rStyle w:val="Hyperlink"/>
            <w:rFonts w:ascii="Calibri" w:hAnsi="Calibri" w:cs="Calibri"/>
            <w:lang w:val="en-AU"/>
          </w:rPr>
          <w:t>Beyond Blue, 2014</w:t>
        </w:r>
      </w:hyperlink>
      <w:r w:rsidRPr="00626C87">
        <w:rPr>
          <w:rFonts w:ascii="Calibri" w:hAnsi="Calibri" w:cs="Calibri"/>
          <w:lang w:val="en-AU"/>
        </w:rPr>
        <w:t>). Research shows that wellbeing programs with strong participation deliver: </w:t>
      </w:r>
    </w:p>
    <w:p w14:paraId="4DCB8812" w14:textId="77777777" w:rsidR="00626C87" w:rsidRPr="00626C87" w:rsidRDefault="00626C87" w:rsidP="00382DB1">
      <w:pPr>
        <w:numPr>
          <w:ilvl w:val="0"/>
          <w:numId w:val="1"/>
        </w:numPr>
        <w:spacing w:after="0" w:line="240" w:lineRule="auto"/>
        <w:jc w:val="both"/>
        <w:rPr>
          <w:rFonts w:ascii="Calibri" w:hAnsi="Calibri" w:cs="Calibri"/>
          <w:lang w:val="en-AU"/>
        </w:rPr>
      </w:pPr>
      <w:r w:rsidRPr="00626C87">
        <w:rPr>
          <w:rFonts w:ascii="Calibri" w:hAnsi="Calibri" w:cs="Calibri"/>
          <w:lang w:val="en-AU"/>
        </w:rPr>
        <w:t>Up to a 35% reduction in absenteeism </w:t>
      </w:r>
    </w:p>
    <w:p w14:paraId="14300072" w14:textId="77777777" w:rsidR="00626C87" w:rsidRPr="00626C87" w:rsidRDefault="00626C87" w:rsidP="00382DB1">
      <w:pPr>
        <w:numPr>
          <w:ilvl w:val="0"/>
          <w:numId w:val="1"/>
        </w:numPr>
        <w:spacing w:after="0" w:line="240" w:lineRule="auto"/>
        <w:jc w:val="both"/>
        <w:rPr>
          <w:rFonts w:ascii="Calibri" w:hAnsi="Calibri" w:cs="Calibri"/>
          <w:lang w:val="en-AU"/>
        </w:rPr>
      </w:pPr>
      <w:r w:rsidRPr="00626C87">
        <w:rPr>
          <w:rFonts w:ascii="Calibri" w:hAnsi="Calibri" w:cs="Calibri"/>
          <w:lang w:val="en-AU"/>
        </w:rPr>
        <w:t>22.5% improvement in employee retention </w:t>
      </w:r>
    </w:p>
    <w:p w14:paraId="108DCA18" w14:textId="77777777" w:rsidR="00626C87" w:rsidRPr="00626C87" w:rsidRDefault="00626C87" w:rsidP="00382DB1">
      <w:pPr>
        <w:numPr>
          <w:ilvl w:val="0"/>
          <w:numId w:val="1"/>
        </w:numPr>
        <w:spacing w:after="0" w:line="240" w:lineRule="auto"/>
        <w:jc w:val="both"/>
        <w:rPr>
          <w:rFonts w:ascii="Calibri" w:hAnsi="Calibri" w:cs="Calibri"/>
          <w:lang w:val="en-AU"/>
        </w:rPr>
      </w:pPr>
      <w:r w:rsidRPr="00626C87">
        <w:rPr>
          <w:rFonts w:ascii="Calibri" w:hAnsi="Calibri" w:cs="Calibri"/>
          <w:lang w:val="en-AU"/>
        </w:rPr>
        <w:t>50% fewer workers’ compensation claims. </w:t>
      </w:r>
    </w:p>
    <w:p w14:paraId="2A8EA26F" w14:textId="77777777" w:rsidR="00626C87" w:rsidRPr="00626C87" w:rsidRDefault="00626C87" w:rsidP="00382DB1">
      <w:pPr>
        <w:spacing w:after="0" w:line="240" w:lineRule="auto"/>
        <w:jc w:val="both"/>
        <w:rPr>
          <w:rFonts w:ascii="Calibri" w:hAnsi="Calibri" w:cs="Calibri"/>
          <w:lang w:val="en-AU"/>
        </w:rPr>
      </w:pPr>
    </w:p>
    <w:p w14:paraId="3CFA3A24" w14:textId="77777777" w:rsidR="00626C87" w:rsidRPr="00626C87" w:rsidRDefault="00626C87" w:rsidP="00382DB1">
      <w:pPr>
        <w:spacing w:after="0" w:line="240" w:lineRule="auto"/>
        <w:jc w:val="both"/>
        <w:rPr>
          <w:rFonts w:ascii="Calibri" w:hAnsi="Calibri" w:cs="Calibri"/>
          <w:lang w:val="en-AU"/>
        </w:rPr>
      </w:pPr>
      <w:r w:rsidRPr="00626C87">
        <w:rPr>
          <w:rFonts w:ascii="Calibri" w:hAnsi="Calibri" w:cs="Calibri"/>
          <w:lang w:val="en-AU"/>
        </w:rPr>
        <w:t>MSMH partners with forward-thinking organisations to create healthier, higher-performing workplaces by addressing the factors that most affect productivity, retention, and risk: burnout, presenteeism, absenteeism, and psychological injury. Our clinically grounded wellbeing programs, delivered by experienced clinicians, combine manager capability-building, targeted workshops, individual support, and scalable online learning. By investing in proactive mental health support, companies can reduce downstream costs and build a healthier, more sustainable workplace culture.</w:t>
      </w:r>
    </w:p>
    <w:p w14:paraId="66954B4C" w14:textId="77777777" w:rsidR="00626C87" w:rsidRPr="00626C87" w:rsidRDefault="00626C87" w:rsidP="00382DB1">
      <w:pPr>
        <w:spacing w:after="0" w:line="240" w:lineRule="auto"/>
        <w:jc w:val="both"/>
        <w:rPr>
          <w:rFonts w:ascii="Calibri" w:hAnsi="Calibri" w:cs="Calibri"/>
          <w:lang w:val="en-AU"/>
        </w:rPr>
      </w:pPr>
    </w:p>
    <w:p w14:paraId="087682BF" w14:textId="77777777" w:rsidR="00626C87" w:rsidRPr="00626C87" w:rsidRDefault="00626C87" w:rsidP="00382DB1">
      <w:pPr>
        <w:spacing w:after="0" w:line="240" w:lineRule="auto"/>
        <w:jc w:val="both"/>
        <w:rPr>
          <w:rFonts w:ascii="Calibri" w:hAnsi="Calibri" w:cs="Calibri"/>
          <w:lang w:val="en-AU"/>
        </w:rPr>
      </w:pPr>
      <w:r w:rsidRPr="00626C87">
        <w:rPr>
          <w:rFonts w:ascii="Calibri" w:hAnsi="Calibri" w:cs="Calibri"/>
          <w:lang w:val="en-AU"/>
        </w:rPr>
        <w:t>Our Workplace Wellbeing Program is designed to move beyond one-off talks and create meaningful, measurable impact with a flexible suite of services that can be tailored to your organisation’s needs, including:</w:t>
      </w:r>
    </w:p>
    <w:p w14:paraId="45828E96" w14:textId="77777777" w:rsidR="00626C87" w:rsidRPr="00626C87" w:rsidRDefault="00626C87" w:rsidP="00382DB1">
      <w:pPr>
        <w:numPr>
          <w:ilvl w:val="0"/>
          <w:numId w:val="2"/>
        </w:numPr>
        <w:tabs>
          <w:tab w:val="num" w:pos="567"/>
        </w:tabs>
        <w:spacing w:after="0" w:line="240" w:lineRule="auto"/>
        <w:jc w:val="both"/>
        <w:rPr>
          <w:rFonts w:ascii="Calibri" w:hAnsi="Calibri" w:cs="Calibri"/>
          <w:lang w:val="en-AU"/>
        </w:rPr>
      </w:pPr>
      <w:r w:rsidRPr="00626C87">
        <w:rPr>
          <w:rFonts w:ascii="Calibri" w:hAnsi="Calibri" w:cs="Calibri"/>
          <w:lang w:val="en-AU"/>
        </w:rPr>
        <w:t>Live workshops and seminars (in-person or virtual) on topics such as stress management, burnout prevention, emotional regulation, and psychological safety</w:t>
      </w:r>
    </w:p>
    <w:p w14:paraId="3CA4E8FC" w14:textId="77777777" w:rsidR="00626C87" w:rsidRPr="00626C87" w:rsidRDefault="00626C87" w:rsidP="00382DB1">
      <w:pPr>
        <w:numPr>
          <w:ilvl w:val="0"/>
          <w:numId w:val="2"/>
        </w:numPr>
        <w:tabs>
          <w:tab w:val="num" w:pos="567"/>
        </w:tabs>
        <w:spacing w:after="0" w:line="240" w:lineRule="auto"/>
        <w:jc w:val="both"/>
        <w:rPr>
          <w:rFonts w:ascii="Calibri" w:hAnsi="Calibri" w:cs="Calibri"/>
          <w:lang w:val="en-AU"/>
        </w:rPr>
      </w:pPr>
      <w:r w:rsidRPr="00626C87">
        <w:rPr>
          <w:rFonts w:ascii="Calibri" w:hAnsi="Calibri" w:cs="Calibri"/>
          <w:lang w:val="en-AU"/>
        </w:rPr>
        <w:t>Small-group sessions to build skills in resilience, communication, and coping strategies</w:t>
      </w:r>
    </w:p>
    <w:p w14:paraId="1D8AD2E2" w14:textId="77777777" w:rsidR="00626C87" w:rsidRPr="00626C87" w:rsidRDefault="00626C87" w:rsidP="00382DB1">
      <w:pPr>
        <w:numPr>
          <w:ilvl w:val="0"/>
          <w:numId w:val="2"/>
        </w:numPr>
        <w:tabs>
          <w:tab w:val="num" w:pos="567"/>
        </w:tabs>
        <w:spacing w:after="0" w:line="240" w:lineRule="auto"/>
        <w:jc w:val="both"/>
        <w:rPr>
          <w:rFonts w:ascii="Calibri" w:hAnsi="Calibri" w:cs="Calibri"/>
          <w:lang w:val="en-AU"/>
        </w:rPr>
      </w:pPr>
      <w:r w:rsidRPr="00626C87">
        <w:rPr>
          <w:rFonts w:ascii="Calibri" w:hAnsi="Calibri" w:cs="Calibri"/>
          <w:lang w:val="en-AU"/>
        </w:rPr>
        <w:t>Individual options for employees requiring more personalised support</w:t>
      </w:r>
    </w:p>
    <w:p w14:paraId="71C8D894" w14:textId="77777777" w:rsidR="00626C87" w:rsidRPr="00626C87" w:rsidRDefault="00626C87" w:rsidP="00382DB1">
      <w:pPr>
        <w:numPr>
          <w:ilvl w:val="0"/>
          <w:numId w:val="2"/>
        </w:numPr>
        <w:tabs>
          <w:tab w:val="num" w:pos="567"/>
        </w:tabs>
        <w:spacing w:after="0" w:line="240" w:lineRule="auto"/>
        <w:jc w:val="both"/>
        <w:rPr>
          <w:rFonts w:ascii="Calibri" w:hAnsi="Calibri" w:cs="Calibri"/>
          <w:lang w:val="en-AU"/>
        </w:rPr>
      </w:pPr>
      <w:r w:rsidRPr="00626C87">
        <w:rPr>
          <w:rFonts w:ascii="Calibri" w:hAnsi="Calibri" w:cs="Calibri"/>
          <w:lang w:val="en-AU"/>
        </w:rPr>
        <w:t>A structured online learning platform featuring self-paced modules, tools, and resources to reinforce learning and promote ongoing wellbeing.</w:t>
      </w:r>
    </w:p>
    <w:p w14:paraId="4129939C" w14:textId="77777777" w:rsidR="00626C87" w:rsidRPr="00626C87" w:rsidRDefault="00626C87" w:rsidP="00382DB1">
      <w:pPr>
        <w:spacing w:after="0" w:line="240" w:lineRule="auto"/>
        <w:jc w:val="both"/>
        <w:rPr>
          <w:rFonts w:ascii="Calibri" w:hAnsi="Calibri" w:cs="Calibri"/>
          <w:lang w:val="en-AU"/>
        </w:rPr>
      </w:pPr>
    </w:p>
    <w:p w14:paraId="7310AC99" w14:textId="77777777" w:rsidR="00626C87" w:rsidRPr="00626C87" w:rsidRDefault="00626C87" w:rsidP="00382DB1">
      <w:pPr>
        <w:spacing w:after="0" w:line="240" w:lineRule="auto"/>
        <w:jc w:val="both"/>
        <w:rPr>
          <w:rFonts w:ascii="Calibri" w:hAnsi="Calibri" w:cs="Calibri"/>
          <w:lang w:val="en-AU"/>
        </w:rPr>
      </w:pPr>
      <w:r w:rsidRPr="00626C87">
        <w:rPr>
          <w:rFonts w:ascii="Calibri" w:hAnsi="Calibri" w:cs="Calibri"/>
          <w:lang w:val="en-AU"/>
        </w:rPr>
        <w:t>Our approach combines clinical expertise with real-world application. We focus on practical strategies employees can immediately use, while also supporting longer-term cultural change within organisations. Programs can be delivered as standalone sessions or as part of an ongoing wellbeing partnership, with options for customisation based on your workforce, industry, and organisational goals.</w:t>
      </w:r>
    </w:p>
    <w:p w14:paraId="61BA5D1F" w14:textId="77777777" w:rsidR="00626C87" w:rsidRPr="00626C87" w:rsidRDefault="00626C87" w:rsidP="00382DB1">
      <w:pPr>
        <w:spacing w:after="0" w:line="240" w:lineRule="auto"/>
        <w:jc w:val="both"/>
        <w:rPr>
          <w:rFonts w:ascii="Calibri" w:hAnsi="Calibri" w:cs="Calibri"/>
          <w:lang w:val="en-AU"/>
        </w:rPr>
      </w:pPr>
    </w:p>
    <w:p w14:paraId="0C22F95E" w14:textId="77777777" w:rsidR="005251A9" w:rsidRDefault="00626C87" w:rsidP="00382DB1">
      <w:pPr>
        <w:spacing w:after="0" w:line="240" w:lineRule="auto"/>
        <w:jc w:val="both"/>
        <w:rPr>
          <w:rFonts w:ascii="Calibri" w:hAnsi="Calibri" w:cs="Calibri"/>
          <w:lang w:val="en-AU"/>
        </w:rPr>
      </w:pPr>
      <w:r w:rsidRPr="00626C87">
        <w:rPr>
          <w:rFonts w:ascii="Calibri" w:hAnsi="Calibri" w:cs="Calibri"/>
          <w:lang w:val="en-AU"/>
        </w:rPr>
        <w:t xml:space="preserve">We are currently inviting Expressions of Interest from organisations who are looking to proactively invest in employee wellbeing, reduce burnout, and build a healthier, more resilient workplace. This is not just a wellbeing initiative; it is a productivity and risk-management investment with human and financial upside.  </w:t>
      </w:r>
    </w:p>
    <w:p w14:paraId="0C934DBA" w14:textId="77777777" w:rsidR="005251A9" w:rsidRDefault="005251A9" w:rsidP="00382DB1">
      <w:pPr>
        <w:spacing w:after="0" w:line="240" w:lineRule="auto"/>
        <w:jc w:val="both"/>
        <w:rPr>
          <w:rFonts w:ascii="Calibri" w:hAnsi="Calibri" w:cs="Calibri"/>
          <w:lang w:val="en-AU"/>
        </w:rPr>
      </w:pPr>
    </w:p>
    <w:p w14:paraId="45934BB3" w14:textId="7C775BB4" w:rsidR="00626C87" w:rsidRDefault="00626C87" w:rsidP="00382DB1">
      <w:pPr>
        <w:spacing w:after="0" w:line="240" w:lineRule="auto"/>
        <w:jc w:val="both"/>
        <w:rPr>
          <w:rFonts w:ascii="Calibri" w:hAnsi="Calibri" w:cs="Calibri"/>
          <w:lang w:val="en-AU"/>
        </w:rPr>
      </w:pPr>
      <w:r w:rsidRPr="00626C87">
        <w:rPr>
          <w:rFonts w:ascii="Calibri" w:hAnsi="Calibri" w:cs="Calibri"/>
          <w:lang w:val="en-AU"/>
        </w:rPr>
        <w:t xml:space="preserve">Please complete the EOI response below and return it to </w:t>
      </w:r>
      <w:hyperlink r:id="rId9" w:history="1">
        <w:r w:rsidR="005251A9" w:rsidRPr="00FF27B1">
          <w:rPr>
            <w:rStyle w:val="Hyperlink"/>
            <w:rFonts w:ascii="Calibri" w:hAnsi="Calibri" w:cs="Calibri"/>
            <w:lang w:val="en-AU"/>
          </w:rPr>
          <w:t>michelle@msmh.com</w:t>
        </w:r>
        <w:r w:rsidR="005251A9" w:rsidRPr="00FF27B1">
          <w:rPr>
            <w:rStyle w:val="Hyperlink"/>
            <w:rFonts w:ascii="Calibri" w:hAnsi="Calibri" w:cs="Calibri"/>
            <w:lang w:val="en-AU"/>
          </w:rPr>
          <w:t>.</w:t>
        </w:r>
        <w:r w:rsidR="005251A9" w:rsidRPr="00FF27B1">
          <w:rPr>
            <w:rStyle w:val="Hyperlink"/>
            <w:rFonts w:ascii="Calibri" w:hAnsi="Calibri" w:cs="Calibri"/>
            <w:lang w:val="en-AU"/>
          </w:rPr>
          <w:t>au</w:t>
        </w:r>
      </w:hyperlink>
      <w:r w:rsidR="005251A9">
        <w:rPr>
          <w:rFonts w:ascii="Calibri" w:hAnsi="Calibri" w:cs="Calibri"/>
          <w:lang w:val="en-AU"/>
        </w:rPr>
        <w:t xml:space="preserve"> to</w:t>
      </w:r>
      <w:r w:rsidRPr="00626C87">
        <w:rPr>
          <w:rFonts w:ascii="Calibri" w:hAnsi="Calibri" w:cs="Calibri"/>
          <w:lang w:val="en-AU"/>
        </w:rPr>
        <w:t xml:space="preserve"> help us understand your needs, priorities, and readiness to engage in a workplace wellbeing partnership.</w:t>
      </w:r>
    </w:p>
    <w:p w14:paraId="2148A637" w14:textId="77777777" w:rsidR="005251A9" w:rsidRDefault="005251A9" w:rsidP="00382DB1">
      <w:pPr>
        <w:spacing w:after="0" w:line="240" w:lineRule="auto"/>
        <w:jc w:val="both"/>
        <w:rPr>
          <w:rFonts w:ascii="Calibri" w:hAnsi="Calibri" w:cs="Calibri"/>
          <w:lang w:val="en-AU"/>
        </w:rPr>
      </w:pPr>
    </w:p>
    <w:p w14:paraId="6CBAB219" w14:textId="01682FC0" w:rsidR="006E7FFB" w:rsidRPr="006E7FFB" w:rsidRDefault="006E7FFB" w:rsidP="00382DB1">
      <w:pPr>
        <w:spacing w:after="0" w:line="240" w:lineRule="auto"/>
        <w:jc w:val="both"/>
        <w:rPr>
          <w:rFonts w:ascii="Bradley Hand ITC" w:hAnsi="Bradley Hand ITC" w:cs="Calibri"/>
          <w:b/>
          <w:bCs/>
          <w:lang w:val="en-AU"/>
        </w:rPr>
      </w:pPr>
      <w:r w:rsidRPr="006E7FFB">
        <w:rPr>
          <w:rFonts w:ascii="Bradley Hand ITC" w:hAnsi="Bradley Hand ITC" w:cs="Calibri"/>
          <w:b/>
          <w:bCs/>
          <w:lang w:val="en-AU"/>
        </w:rPr>
        <w:t>Michelle Aniftos, Director MSMH</w:t>
      </w:r>
    </w:p>
    <w:p w14:paraId="79769181" w14:textId="77777777" w:rsidR="00A20759" w:rsidRDefault="00A20759">
      <w:pPr>
        <w:rPr>
          <w:rFonts w:ascii="Calibri" w:hAnsi="Calibri" w:cs="Calibri"/>
          <w:b/>
          <w:bCs/>
          <w:lang w:val="en-AU"/>
        </w:rPr>
      </w:pPr>
      <w:r>
        <w:rPr>
          <w:rFonts w:ascii="Calibri" w:hAnsi="Calibri" w:cs="Calibri"/>
          <w:b/>
          <w:bCs/>
          <w:lang w:val="en-AU"/>
        </w:rPr>
        <w:br w:type="page"/>
      </w:r>
    </w:p>
    <w:p w14:paraId="2D4D360B" w14:textId="4EBE66B2" w:rsidR="00626C87" w:rsidRPr="00382DB1" w:rsidRDefault="00626C87" w:rsidP="00382DB1">
      <w:pPr>
        <w:spacing w:after="0" w:line="240" w:lineRule="auto"/>
        <w:rPr>
          <w:rFonts w:ascii="Calibri" w:hAnsi="Calibri" w:cs="Calibri"/>
          <w:b/>
          <w:bCs/>
          <w:lang w:val="en-AU"/>
        </w:rPr>
      </w:pPr>
      <w:r w:rsidRPr="00382DB1">
        <w:rPr>
          <w:rFonts w:ascii="Calibri" w:hAnsi="Calibri" w:cs="Calibri"/>
          <w:b/>
          <w:bCs/>
          <w:lang w:val="en-AU"/>
        </w:rPr>
        <w:lastRenderedPageBreak/>
        <w:t>MSMH WORKPLACE WELLBEING EXPRESSION OF INTEREST</w:t>
      </w:r>
    </w:p>
    <w:p w14:paraId="3B42A20D" w14:textId="77777777" w:rsidR="002F211E" w:rsidRDefault="002F211E" w:rsidP="00382DB1">
      <w:pPr>
        <w:spacing w:after="0" w:line="240" w:lineRule="auto"/>
        <w:rPr>
          <w:rFonts w:ascii="Calibri" w:hAnsi="Calibri" w:cs="Calibri"/>
          <w:lang w:val="en-AU"/>
        </w:rPr>
      </w:pPr>
    </w:p>
    <w:p w14:paraId="6DFD03A2" w14:textId="45FAA2C1" w:rsidR="00626C87" w:rsidRPr="00382DB1" w:rsidRDefault="00626C87" w:rsidP="00382DB1">
      <w:pPr>
        <w:spacing w:after="0" w:line="240" w:lineRule="auto"/>
        <w:rPr>
          <w:rFonts w:ascii="Calibri" w:hAnsi="Calibri" w:cs="Calibri"/>
          <w:lang w:val="en-AU"/>
        </w:rPr>
      </w:pPr>
      <w:r w:rsidRPr="00382DB1">
        <w:rPr>
          <w:rFonts w:ascii="Calibri" w:hAnsi="Calibri" w:cs="Calibri"/>
          <w:lang w:val="en-AU"/>
        </w:rPr>
        <w:t>Organisation name:</w:t>
      </w:r>
      <w:r w:rsidRPr="00382DB1">
        <w:rPr>
          <w:rFonts w:ascii="Calibri" w:hAnsi="Calibri" w:cs="Calibri"/>
          <w:lang w:val="en-AU"/>
        </w:rPr>
        <w:br/>
        <w:t>Primary contact name:</w:t>
      </w:r>
      <w:r w:rsidRPr="00382DB1">
        <w:rPr>
          <w:rFonts w:ascii="Calibri" w:hAnsi="Calibri" w:cs="Calibri"/>
          <w:lang w:val="en-AU"/>
        </w:rPr>
        <w:br/>
        <w:t>Role/title:</w:t>
      </w:r>
      <w:r w:rsidRPr="00382DB1">
        <w:rPr>
          <w:rFonts w:ascii="Calibri" w:hAnsi="Calibri" w:cs="Calibri"/>
          <w:lang w:val="en-AU"/>
        </w:rPr>
        <w:br/>
        <w:t>Email:</w:t>
      </w:r>
      <w:r w:rsidRPr="00382DB1">
        <w:rPr>
          <w:rFonts w:ascii="Calibri" w:hAnsi="Calibri" w:cs="Calibri"/>
          <w:lang w:val="en-AU"/>
        </w:rPr>
        <w:br/>
        <w:t>Phone:</w:t>
      </w:r>
      <w:r w:rsidRPr="00382DB1">
        <w:rPr>
          <w:rFonts w:ascii="Calibri" w:hAnsi="Calibri" w:cs="Calibri"/>
          <w:lang w:val="en-AU"/>
        </w:rPr>
        <w:br/>
        <w:t>Industry:</w:t>
      </w:r>
      <w:r w:rsidRPr="00382DB1">
        <w:rPr>
          <w:rFonts w:ascii="Calibri" w:hAnsi="Calibri" w:cs="Calibri"/>
          <w:lang w:val="en-AU"/>
        </w:rPr>
        <w:br/>
        <w:t>Number of employees:</w:t>
      </w:r>
      <w:r w:rsidRPr="00382DB1">
        <w:rPr>
          <w:rFonts w:ascii="Calibri" w:hAnsi="Calibri" w:cs="Calibri"/>
          <w:lang w:val="en-AU"/>
        </w:rPr>
        <w:br/>
        <w:t>Location(s):</w:t>
      </w:r>
    </w:p>
    <w:p w14:paraId="1E815896" w14:textId="77777777" w:rsidR="00626C87" w:rsidRPr="00382DB1" w:rsidRDefault="00626C87" w:rsidP="00382DB1">
      <w:pPr>
        <w:spacing w:after="0" w:line="240" w:lineRule="auto"/>
        <w:rPr>
          <w:rFonts w:ascii="Calibri" w:hAnsi="Calibri" w:cs="Calibri"/>
          <w:lang w:val="en-AU"/>
        </w:rPr>
      </w:pPr>
    </w:p>
    <w:p w14:paraId="63303A59" w14:textId="4994878E" w:rsidR="00626C87" w:rsidRPr="00B233EA" w:rsidRDefault="00626C87" w:rsidP="00B233EA">
      <w:pPr>
        <w:pStyle w:val="ListParagraph"/>
        <w:numPr>
          <w:ilvl w:val="6"/>
          <w:numId w:val="1"/>
        </w:numPr>
        <w:spacing w:after="0" w:line="240" w:lineRule="auto"/>
        <w:ind w:left="284" w:hanging="284"/>
        <w:rPr>
          <w:rFonts w:ascii="Calibri" w:hAnsi="Calibri" w:cs="Calibri"/>
          <w:b/>
          <w:bCs/>
          <w:lang w:val="en-AU"/>
        </w:rPr>
      </w:pPr>
      <w:r w:rsidRPr="00B233EA">
        <w:rPr>
          <w:rFonts w:ascii="Calibri" w:hAnsi="Calibri" w:cs="Calibri"/>
          <w:b/>
          <w:bCs/>
          <w:lang w:val="en-AU"/>
        </w:rPr>
        <w:t>What are your main workplace wellbeing priorities?</w:t>
      </w:r>
    </w:p>
    <w:p w14:paraId="1982F6DB" w14:textId="5133059B" w:rsidR="00626C87" w:rsidRPr="00382DB1" w:rsidRDefault="0052601D" w:rsidP="00B233EA">
      <w:pPr>
        <w:spacing w:after="0" w:line="240" w:lineRule="auto"/>
        <w:ind w:left="284"/>
        <w:rPr>
          <w:rFonts w:ascii="Calibri" w:hAnsi="Calibri" w:cs="Calibri"/>
          <w:lang w:val="en-AU"/>
        </w:rPr>
      </w:pPr>
      <w:sdt>
        <w:sdtPr>
          <w:rPr>
            <w:rFonts w:ascii="Calibri" w:hAnsi="Calibri" w:cs="Calibri"/>
            <w:lang w:val="en-AU"/>
          </w:rPr>
          <w:id w:val="1077709626"/>
          <w14:checkbox>
            <w14:checked w14:val="0"/>
            <w14:checkedState w14:val="2612" w14:font="MS Gothic"/>
            <w14:uncheckedState w14:val="2610" w14:font="MS Gothic"/>
          </w14:checkbox>
        </w:sdtPr>
        <w:sdtContent>
          <w:r w:rsidR="00B233EA">
            <w:rPr>
              <w:rFonts w:ascii="MS Gothic" w:eastAsia="MS Gothic" w:hAnsi="MS Gothic" w:cs="Calibri" w:hint="eastAsia"/>
              <w:lang w:val="en-AU"/>
            </w:rPr>
            <w:t>☐</w:t>
          </w:r>
        </w:sdtContent>
      </w:sdt>
      <w:r w:rsidR="00626C87" w:rsidRPr="00382DB1">
        <w:rPr>
          <w:rFonts w:ascii="Calibri" w:hAnsi="Calibri" w:cs="Calibri"/>
          <w:lang w:val="en-AU"/>
        </w:rPr>
        <w:t>Manager capability</w:t>
      </w:r>
    </w:p>
    <w:p w14:paraId="5044F098" w14:textId="33698013" w:rsidR="00626C87" w:rsidRPr="00382DB1" w:rsidRDefault="0052601D" w:rsidP="00B233EA">
      <w:pPr>
        <w:spacing w:after="0" w:line="240" w:lineRule="auto"/>
        <w:ind w:left="284"/>
        <w:rPr>
          <w:rFonts w:ascii="Calibri" w:hAnsi="Calibri" w:cs="Calibri"/>
          <w:lang w:val="en-AU"/>
        </w:rPr>
      </w:pPr>
      <w:sdt>
        <w:sdtPr>
          <w:rPr>
            <w:rFonts w:ascii="Calibri" w:hAnsi="Calibri" w:cs="Calibri"/>
            <w:lang w:val="en-AU"/>
          </w:rPr>
          <w:id w:val="-1355870987"/>
          <w14:checkbox>
            <w14:checked w14:val="0"/>
            <w14:checkedState w14:val="2612" w14:font="MS Gothic"/>
            <w14:uncheckedState w14:val="2610" w14:font="MS Gothic"/>
          </w14:checkbox>
        </w:sdtPr>
        <w:sdtContent>
          <w:r>
            <w:rPr>
              <w:rFonts w:ascii="MS Gothic" w:eastAsia="MS Gothic" w:hAnsi="MS Gothic" w:cs="Calibri" w:hint="eastAsia"/>
              <w:lang w:val="en-AU"/>
            </w:rPr>
            <w:t>☐</w:t>
          </w:r>
        </w:sdtContent>
      </w:sdt>
      <w:r w:rsidR="00626C87" w:rsidRPr="00382DB1">
        <w:rPr>
          <w:rFonts w:ascii="Calibri" w:hAnsi="Calibri" w:cs="Calibri"/>
          <w:lang w:val="en-AU"/>
        </w:rPr>
        <w:t>Psychological safety</w:t>
      </w:r>
    </w:p>
    <w:p w14:paraId="70627EF6" w14:textId="1FA27F09" w:rsidR="00662E84" w:rsidRPr="00382DB1" w:rsidRDefault="0052601D" w:rsidP="00B233EA">
      <w:pPr>
        <w:spacing w:after="0" w:line="240" w:lineRule="auto"/>
        <w:ind w:left="284"/>
        <w:rPr>
          <w:rFonts w:ascii="Calibri" w:hAnsi="Calibri" w:cs="Calibri"/>
          <w:lang w:val="en-AU"/>
        </w:rPr>
      </w:pPr>
      <w:sdt>
        <w:sdtPr>
          <w:rPr>
            <w:rFonts w:ascii="Calibri" w:hAnsi="Calibri" w:cs="Calibri"/>
            <w:lang w:val="en-AU"/>
          </w:rPr>
          <w:id w:val="-1197694971"/>
          <w14:checkbox>
            <w14:checked w14:val="0"/>
            <w14:checkedState w14:val="2612" w14:font="MS Gothic"/>
            <w14:uncheckedState w14:val="2610" w14:font="MS Gothic"/>
          </w14:checkbox>
        </w:sdtPr>
        <w:sdtContent>
          <w:r>
            <w:rPr>
              <w:rFonts w:ascii="MS Gothic" w:eastAsia="MS Gothic" w:hAnsi="MS Gothic" w:cs="Calibri" w:hint="eastAsia"/>
              <w:lang w:val="en-AU"/>
            </w:rPr>
            <w:t>☐</w:t>
          </w:r>
        </w:sdtContent>
      </w:sdt>
      <w:r w:rsidR="00662E84" w:rsidRPr="00382DB1">
        <w:rPr>
          <w:rFonts w:ascii="Calibri" w:hAnsi="Calibri" w:cs="Calibri"/>
          <w:lang w:val="en-AU"/>
        </w:rPr>
        <w:t>Burnout prevention</w:t>
      </w:r>
    </w:p>
    <w:p w14:paraId="7FCEEA88" w14:textId="4603B0B7" w:rsidR="00626C87" w:rsidRPr="00382DB1" w:rsidRDefault="0052601D" w:rsidP="00B233EA">
      <w:pPr>
        <w:spacing w:after="0" w:line="240" w:lineRule="auto"/>
        <w:ind w:left="284"/>
        <w:rPr>
          <w:rFonts w:ascii="Calibri" w:hAnsi="Calibri" w:cs="Calibri"/>
          <w:lang w:val="en-AU"/>
        </w:rPr>
      </w:pPr>
      <w:sdt>
        <w:sdtPr>
          <w:rPr>
            <w:rFonts w:ascii="Calibri" w:hAnsi="Calibri" w:cs="Calibri"/>
            <w:lang w:val="en-AU"/>
          </w:rPr>
          <w:id w:val="-1223369647"/>
          <w14:checkbox>
            <w14:checked w14:val="0"/>
            <w14:checkedState w14:val="2612" w14:font="MS Gothic"/>
            <w14:uncheckedState w14:val="2610" w14:font="MS Gothic"/>
          </w14:checkbox>
        </w:sdtPr>
        <w:sdtContent>
          <w:r>
            <w:rPr>
              <w:rFonts w:ascii="MS Gothic" w:eastAsia="MS Gothic" w:hAnsi="MS Gothic" w:cs="Calibri" w:hint="eastAsia"/>
              <w:lang w:val="en-AU"/>
            </w:rPr>
            <w:t>☐</w:t>
          </w:r>
        </w:sdtContent>
      </w:sdt>
      <w:r w:rsidR="00626C87" w:rsidRPr="00382DB1">
        <w:rPr>
          <w:rFonts w:ascii="Calibri" w:hAnsi="Calibri" w:cs="Calibri"/>
          <w:lang w:val="en-AU"/>
        </w:rPr>
        <w:t>Conflict and communication</w:t>
      </w:r>
    </w:p>
    <w:p w14:paraId="40085227" w14:textId="1729F82C" w:rsidR="00626C87" w:rsidRPr="00382DB1" w:rsidRDefault="0052601D" w:rsidP="00B233EA">
      <w:pPr>
        <w:spacing w:after="0" w:line="240" w:lineRule="auto"/>
        <w:ind w:left="284"/>
        <w:rPr>
          <w:rFonts w:ascii="Calibri" w:hAnsi="Calibri" w:cs="Calibri"/>
          <w:lang w:val="en-AU"/>
        </w:rPr>
      </w:pPr>
      <w:sdt>
        <w:sdtPr>
          <w:rPr>
            <w:rFonts w:ascii="Calibri" w:hAnsi="Calibri" w:cs="Calibri"/>
            <w:lang w:val="en-AU"/>
          </w:rPr>
          <w:id w:val="-2055842774"/>
          <w14:checkbox>
            <w14:checked w14:val="0"/>
            <w14:checkedState w14:val="2612" w14:font="MS Gothic"/>
            <w14:uncheckedState w14:val="2610" w14:font="MS Gothic"/>
          </w14:checkbox>
        </w:sdtPr>
        <w:sdtContent>
          <w:r>
            <w:rPr>
              <w:rFonts w:ascii="MS Gothic" w:eastAsia="MS Gothic" w:hAnsi="MS Gothic" w:cs="Calibri" w:hint="eastAsia"/>
              <w:lang w:val="en-AU"/>
            </w:rPr>
            <w:t>☐</w:t>
          </w:r>
        </w:sdtContent>
      </w:sdt>
      <w:r w:rsidR="00626C87" w:rsidRPr="00382DB1">
        <w:rPr>
          <w:rFonts w:ascii="Calibri" w:hAnsi="Calibri" w:cs="Calibri"/>
          <w:lang w:val="en-AU"/>
        </w:rPr>
        <w:t>Employee support</w:t>
      </w:r>
    </w:p>
    <w:p w14:paraId="1A4467A1" w14:textId="728A355C" w:rsidR="00626C87" w:rsidRPr="00382DB1" w:rsidRDefault="0052601D" w:rsidP="00B233EA">
      <w:pPr>
        <w:spacing w:after="0" w:line="240" w:lineRule="auto"/>
        <w:ind w:left="284"/>
        <w:rPr>
          <w:rFonts w:ascii="Calibri" w:hAnsi="Calibri" w:cs="Calibri"/>
          <w:lang w:val="en-AU"/>
        </w:rPr>
      </w:pPr>
      <w:sdt>
        <w:sdtPr>
          <w:rPr>
            <w:rFonts w:ascii="Calibri" w:hAnsi="Calibri" w:cs="Calibri"/>
            <w:lang w:val="en-AU"/>
          </w:rPr>
          <w:id w:val="-1405759388"/>
          <w14:checkbox>
            <w14:checked w14:val="0"/>
            <w14:checkedState w14:val="2612" w14:font="MS Gothic"/>
            <w14:uncheckedState w14:val="2610" w14:font="MS Gothic"/>
          </w14:checkbox>
        </w:sdtPr>
        <w:sdtContent>
          <w:r>
            <w:rPr>
              <w:rFonts w:ascii="MS Gothic" w:eastAsia="MS Gothic" w:hAnsi="MS Gothic" w:cs="Calibri" w:hint="eastAsia"/>
              <w:lang w:val="en-AU"/>
            </w:rPr>
            <w:t>☐</w:t>
          </w:r>
        </w:sdtContent>
      </w:sdt>
      <w:r w:rsidR="00626C87" w:rsidRPr="00382DB1">
        <w:rPr>
          <w:rFonts w:ascii="Calibri" w:hAnsi="Calibri" w:cs="Calibri"/>
          <w:lang w:val="en-AU"/>
        </w:rPr>
        <w:t>Other _</w:t>
      </w:r>
    </w:p>
    <w:p w14:paraId="4D484D93" w14:textId="77777777" w:rsidR="00626C87" w:rsidRPr="00382DB1" w:rsidRDefault="00626C87" w:rsidP="00382DB1">
      <w:pPr>
        <w:spacing w:after="0" w:line="240" w:lineRule="auto"/>
        <w:rPr>
          <w:rFonts w:ascii="Calibri" w:hAnsi="Calibri" w:cs="Calibri"/>
          <w:lang w:val="en-AU"/>
        </w:rPr>
      </w:pPr>
    </w:p>
    <w:p w14:paraId="69D4E22E" w14:textId="3B1FC8B3" w:rsidR="00626C87" w:rsidRPr="00B233EA" w:rsidRDefault="00626C87" w:rsidP="00B233EA">
      <w:pPr>
        <w:pStyle w:val="ListParagraph"/>
        <w:numPr>
          <w:ilvl w:val="6"/>
          <w:numId w:val="1"/>
        </w:numPr>
        <w:spacing w:after="0" w:line="240" w:lineRule="auto"/>
        <w:ind w:left="284" w:hanging="284"/>
        <w:rPr>
          <w:rFonts w:ascii="Calibri" w:hAnsi="Calibri" w:cs="Calibri"/>
          <w:b/>
          <w:bCs/>
          <w:lang w:val="en-AU"/>
        </w:rPr>
      </w:pPr>
      <w:r w:rsidRPr="00B233EA">
        <w:rPr>
          <w:rFonts w:ascii="Calibri" w:hAnsi="Calibri" w:cs="Calibri"/>
          <w:b/>
          <w:bCs/>
          <w:lang w:val="en-AU"/>
        </w:rPr>
        <w:t>Which services are of interest?</w:t>
      </w:r>
    </w:p>
    <w:p w14:paraId="26F6007D" w14:textId="0B321A71" w:rsidR="00626C87" w:rsidRPr="00382DB1" w:rsidRDefault="0052601D" w:rsidP="00B233EA">
      <w:pPr>
        <w:spacing w:after="0" w:line="240" w:lineRule="auto"/>
        <w:ind w:left="720"/>
        <w:rPr>
          <w:rFonts w:ascii="Calibri" w:hAnsi="Calibri" w:cs="Calibri"/>
          <w:lang w:val="en-AU"/>
        </w:rPr>
      </w:pPr>
      <w:sdt>
        <w:sdtPr>
          <w:rPr>
            <w:rFonts w:ascii="Calibri" w:hAnsi="Calibri" w:cs="Calibri"/>
            <w:lang w:val="en-AU"/>
          </w:rPr>
          <w:id w:val="1655264668"/>
          <w14:checkbox>
            <w14:checked w14:val="1"/>
            <w14:checkedState w14:val="2612" w14:font="MS Gothic"/>
            <w14:uncheckedState w14:val="2610" w14:font="MS Gothic"/>
          </w14:checkbox>
        </w:sdtPr>
        <w:sdtContent>
          <w:r w:rsidR="00B233EA">
            <w:rPr>
              <w:rFonts w:ascii="MS Gothic" w:eastAsia="MS Gothic" w:hAnsi="MS Gothic" w:cs="Calibri" w:hint="eastAsia"/>
              <w:lang w:val="en-AU"/>
            </w:rPr>
            <w:t>☒</w:t>
          </w:r>
        </w:sdtContent>
      </w:sdt>
      <w:r w:rsidR="00626C87" w:rsidRPr="00382DB1">
        <w:rPr>
          <w:rFonts w:ascii="Calibri" w:hAnsi="Calibri" w:cs="Calibri"/>
          <w:lang w:val="en-AU"/>
        </w:rPr>
        <w:t>Manager training</w:t>
      </w:r>
    </w:p>
    <w:p w14:paraId="467D85F7" w14:textId="7F2526B8" w:rsidR="00626C87" w:rsidRPr="00382DB1" w:rsidRDefault="0052601D" w:rsidP="00B233EA">
      <w:pPr>
        <w:spacing w:after="0" w:line="240" w:lineRule="auto"/>
        <w:ind w:left="720"/>
        <w:rPr>
          <w:rFonts w:ascii="Calibri" w:hAnsi="Calibri" w:cs="Calibri"/>
          <w:lang w:val="en-AU"/>
        </w:rPr>
      </w:pPr>
      <w:sdt>
        <w:sdtPr>
          <w:rPr>
            <w:rFonts w:ascii="Calibri" w:hAnsi="Calibri" w:cs="Calibri"/>
            <w:lang w:val="en-AU"/>
          </w:rPr>
          <w:id w:val="1415511727"/>
          <w14:checkbox>
            <w14:checked w14:val="0"/>
            <w14:checkedState w14:val="2612" w14:font="MS Gothic"/>
            <w14:uncheckedState w14:val="2610" w14:font="MS Gothic"/>
          </w14:checkbox>
        </w:sdtPr>
        <w:sdtContent>
          <w:r>
            <w:rPr>
              <w:rFonts w:ascii="MS Gothic" w:eastAsia="MS Gothic" w:hAnsi="MS Gothic" w:cs="Calibri" w:hint="eastAsia"/>
              <w:lang w:val="en-AU"/>
            </w:rPr>
            <w:t>☐</w:t>
          </w:r>
        </w:sdtContent>
      </w:sdt>
      <w:r w:rsidR="00626C87" w:rsidRPr="00382DB1">
        <w:rPr>
          <w:rFonts w:ascii="Calibri" w:hAnsi="Calibri" w:cs="Calibri"/>
          <w:lang w:val="en-AU"/>
        </w:rPr>
        <w:t>Team workshops</w:t>
      </w:r>
    </w:p>
    <w:p w14:paraId="4DBB3F15" w14:textId="690294D9" w:rsidR="00662E84" w:rsidRPr="00382DB1" w:rsidRDefault="0052601D" w:rsidP="00B233EA">
      <w:pPr>
        <w:spacing w:after="0" w:line="240" w:lineRule="auto"/>
        <w:ind w:left="720"/>
        <w:rPr>
          <w:rFonts w:ascii="Calibri" w:hAnsi="Calibri" w:cs="Calibri"/>
          <w:lang w:val="en-AU"/>
        </w:rPr>
      </w:pPr>
      <w:sdt>
        <w:sdtPr>
          <w:rPr>
            <w:rFonts w:ascii="Calibri" w:hAnsi="Calibri" w:cs="Calibri"/>
            <w:lang w:val="en-AU"/>
          </w:rPr>
          <w:id w:val="-514460420"/>
          <w14:checkbox>
            <w14:checked w14:val="0"/>
            <w14:checkedState w14:val="2612" w14:font="MS Gothic"/>
            <w14:uncheckedState w14:val="2610" w14:font="MS Gothic"/>
          </w14:checkbox>
        </w:sdtPr>
        <w:sdtContent>
          <w:r>
            <w:rPr>
              <w:rFonts w:ascii="MS Gothic" w:eastAsia="MS Gothic" w:hAnsi="MS Gothic" w:cs="Calibri" w:hint="eastAsia"/>
              <w:lang w:val="en-AU"/>
            </w:rPr>
            <w:t>☐</w:t>
          </w:r>
        </w:sdtContent>
      </w:sdt>
      <w:r w:rsidR="00662E84" w:rsidRPr="00382DB1">
        <w:rPr>
          <w:rFonts w:ascii="Calibri" w:hAnsi="Calibri" w:cs="Calibri"/>
          <w:lang w:val="en-AU"/>
        </w:rPr>
        <w:t>Group sessions</w:t>
      </w:r>
    </w:p>
    <w:p w14:paraId="236FD761" w14:textId="5AF7B4FE" w:rsidR="00662E84" w:rsidRPr="00382DB1" w:rsidRDefault="0052601D" w:rsidP="00B233EA">
      <w:pPr>
        <w:spacing w:after="0" w:line="240" w:lineRule="auto"/>
        <w:ind w:left="720"/>
        <w:rPr>
          <w:rFonts w:ascii="Calibri" w:hAnsi="Calibri" w:cs="Calibri"/>
          <w:lang w:val="en-AU"/>
        </w:rPr>
      </w:pPr>
      <w:sdt>
        <w:sdtPr>
          <w:rPr>
            <w:rFonts w:ascii="Calibri" w:hAnsi="Calibri" w:cs="Calibri"/>
            <w:lang w:val="en-AU"/>
          </w:rPr>
          <w:id w:val="210539731"/>
          <w14:checkbox>
            <w14:checked w14:val="0"/>
            <w14:checkedState w14:val="2612" w14:font="MS Gothic"/>
            <w14:uncheckedState w14:val="2610" w14:font="MS Gothic"/>
          </w14:checkbox>
        </w:sdtPr>
        <w:sdtContent>
          <w:r>
            <w:rPr>
              <w:rFonts w:ascii="MS Gothic" w:eastAsia="MS Gothic" w:hAnsi="MS Gothic" w:cs="Calibri" w:hint="eastAsia"/>
              <w:lang w:val="en-AU"/>
            </w:rPr>
            <w:t>☐</w:t>
          </w:r>
        </w:sdtContent>
      </w:sdt>
      <w:r w:rsidR="00662E84" w:rsidRPr="00382DB1">
        <w:rPr>
          <w:rFonts w:ascii="Calibri" w:hAnsi="Calibri" w:cs="Calibri"/>
          <w:lang w:val="en-AU"/>
        </w:rPr>
        <w:t>Online modules</w:t>
      </w:r>
    </w:p>
    <w:p w14:paraId="5889244E" w14:textId="3FDBC53D" w:rsidR="00626C87" w:rsidRPr="00382DB1" w:rsidRDefault="0052601D" w:rsidP="00B233EA">
      <w:pPr>
        <w:spacing w:after="0" w:line="240" w:lineRule="auto"/>
        <w:ind w:left="720"/>
        <w:rPr>
          <w:rFonts w:ascii="Calibri" w:hAnsi="Calibri" w:cs="Calibri"/>
          <w:lang w:val="en-AU"/>
        </w:rPr>
      </w:pPr>
      <w:sdt>
        <w:sdtPr>
          <w:rPr>
            <w:rFonts w:ascii="Calibri" w:hAnsi="Calibri" w:cs="Calibri"/>
            <w:lang w:val="en-AU"/>
          </w:rPr>
          <w:id w:val="-408770346"/>
          <w14:checkbox>
            <w14:checked w14:val="0"/>
            <w14:checkedState w14:val="2612" w14:font="MS Gothic"/>
            <w14:uncheckedState w14:val="2610" w14:font="MS Gothic"/>
          </w14:checkbox>
        </w:sdtPr>
        <w:sdtContent>
          <w:r>
            <w:rPr>
              <w:rFonts w:ascii="MS Gothic" w:eastAsia="MS Gothic" w:hAnsi="MS Gothic" w:cs="Calibri" w:hint="eastAsia"/>
              <w:lang w:val="en-AU"/>
            </w:rPr>
            <w:t>☐</w:t>
          </w:r>
        </w:sdtContent>
      </w:sdt>
      <w:r w:rsidR="00626C87" w:rsidRPr="00382DB1">
        <w:rPr>
          <w:rFonts w:ascii="Calibri" w:hAnsi="Calibri" w:cs="Calibri"/>
          <w:lang w:val="en-AU"/>
        </w:rPr>
        <w:t>Individual sessions</w:t>
      </w:r>
    </w:p>
    <w:p w14:paraId="2A1A8F1B" w14:textId="35D5B12A" w:rsidR="00662E84" w:rsidRDefault="0052601D" w:rsidP="00B233EA">
      <w:pPr>
        <w:spacing w:after="0" w:line="240" w:lineRule="auto"/>
        <w:ind w:left="720"/>
        <w:rPr>
          <w:rFonts w:ascii="Calibri" w:hAnsi="Calibri" w:cs="Calibri"/>
          <w:lang w:val="en-AU"/>
        </w:rPr>
      </w:pPr>
      <w:sdt>
        <w:sdtPr>
          <w:rPr>
            <w:rFonts w:ascii="Calibri" w:hAnsi="Calibri" w:cs="Calibri"/>
            <w:lang w:val="en-AU"/>
          </w:rPr>
          <w:id w:val="367569870"/>
          <w14:checkbox>
            <w14:checked w14:val="0"/>
            <w14:checkedState w14:val="2612" w14:font="MS Gothic"/>
            <w14:uncheckedState w14:val="2610" w14:font="MS Gothic"/>
          </w14:checkbox>
        </w:sdtPr>
        <w:sdtContent>
          <w:r>
            <w:rPr>
              <w:rFonts w:ascii="MS Gothic" w:eastAsia="MS Gothic" w:hAnsi="MS Gothic" w:cs="Calibri" w:hint="eastAsia"/>
              <w:lang w:val="en-AU"/>
            </w:rPr>
            <w:t>☐</w:t>
          </w:r>
        </w:sdtContent>
      </w:sdt>
      <w:r w:rsidR="00626C87" w:rsidRPr="00382DB1">
        <w:rPr>
          <w:rFonts w:ascii="Calibri" w:hAnsi="Calibri" w:cs="Calibri"/>
          <w:lang w:val="en-AU"/>
        </w:rPr>
        <w:t>Ongoing partnership for implementation and evaluation of workplace wellbeing</w:t>
      </w:r>
    </w:p>
    <w:p w14:paraId="33BC48AC" w14:textId="741E9BCB" w:rsidR="00626C87" w:rsidRPr="00382DB1" w:rsidRDefault="0052601D" w:rsidP="00B233EA">
      <w:pPr>
        <w:spacing w:after="0" w:line="240" w:lineRule="auto"/>
        <w:ind w:left="720"/>
        <w:rPr>
          <w:rFonts w:ascii="Calibri" w:hAnsi="Calibri" w:cs="Calibri"/>
          <w:lang w:val="en-AU"/>
        </w:rPr>
      </w:pPr>
      <w:sdt>
        <w:sdtPr>
          <w:rPr>
            <w:rFonts w:ascii="Calibri" w:hAnsi="Calibri" w:cs="Calibri"/>
            <w:lang w:val="en-AU"/>
          </w:rPr>
          <w:id w:val="291024920"/>
          <w14:checkbox>
            <w14:checked w14:val="0"/>
            <w14:checkedState w14:val="2612" w14:font="MS Gothic"/>
            <w14:uncheckedState w14:val="2610" w14:font="MS Gothic"/>
          </w14:checkbox>
        </w:sdtPr>
        <w:sdtContent>
          <w:r>
            <w:rPr>
              <w:rFonts w:ascii="MS Gothic" w:eastAsia="MS Gothic" w:hAnsi="MS Gothic" w:cs="Calibri" w:hint="eastAsia"/>
              <w:lang w:val="en-AU"/>
            </w:rPr>
            <w:t>☐</w:t>
          </w:r>
        </w:sdtContent>
      </w:sdt>
      <w:r w:rsidR="00662E84">
        <w:rPr>
          <w:rFonts w:ascii="Calibri" w:hAnsi="Calibri" w:cs="Calibri"/>
          <w:lang w:val="en-AU"/>
        </w:rPr>
        <w:t>Other_</w:t>
      </w:r>
      <w:r w:rsidR="00626C87" w:rsidRPr="00382DB1">
        <w:rPr>
          <w:rFonts w:ascii="Calibri" w:hAnsi="Calibri" w:cs="Calibri"/>
          <w:lang w:val="en-AU"/>
        </w:rPr>
        <w:t xml:space="preserve"> </w:t>
      </w:r>
    </w:p>
    <w:p w14:paraId="593CD057" w14:textId="77777777" w:rsidR="00626C87" w:rsidRPr="00382DB1" w:rsidRDefault="00626C87" w:rsidP="00382DB1">
      <w:pPr>
        <w:spacing w:after="0" w:line="240" w:lineRule="auto"/>
        <w:rPr>
          <w:rFonts w:ascii="Calibri" w:hAnsi="Calibri" w:cs="Calibri"/>
          <w:lang w:val="en-AU"/>
        </w:rPr>
      </w:pPr>
    </w:p>
    <w:p w14:paraId="0D117BFD" w14:textId="77777777" w:rsidR="00626C87" w:rsidRPr="00B233EA" w:rsidRDefault="00626C87" w:rsidP="00B233EA">
      <w:pPr>
        <w:pStyle w:val="ListParagraph"/>
        <w:numPr>
          <w:ilvl w:val="6"/>
          <w:numId w:val="1"/>
        </w:numPr>
        <w:spacing w:after="0" w:line="240" w:lineRule="auto"/>
        <w:ind w:left="284" w:hanging="284"/>
        <w:rPr>
          <w:rFonts w:ascii="Calibri" w:hAnsi="Calibri" w:cs="Calibri"/>
          <w:b/>
          <w:bCs/>
          <w:lang w:val="en-AU"/>
        </w:rPr>
      </w:pPr>
      <w:r w:rsidRPr="00B233EA">
        <w:rPr>
          <w:rFonts w:ascii="Calibri" w:hAnsi="Calibri" w:cs="Calibri"/>
          <w:b/>
          <w:bCs/>
          <w:lang w:val="en-AU"/>
        </w:rPr>
        <w:t>What challenges are you currently experiencing?</w:t>
      </w:r>
    </w:p>
    <w:p w14:paraId="6E8ABDCF" w14:textId="77777777" w:rsidR="00B233EA" w:rsidRDefault="00B233EA" w:rsidP="00B233EA">
      <w:pPr>
        <w:pStyle w:val="ListParagraph"/>
        <w:spacing w:after="0" w:line="240" w:lineRule="auto"/>
        <w:ind w:left="284"/>
        <w:rPr>
          <w:rFonts w:ascii="Calibri" w:hAnsi="Calibri" w:cs="Calibri"/>
          <w:lang w:val="en-AU"/>
        </w:rPr>
      </w:pPr>
    </w:p>
    <w:p w14:paraId="30A74405" w14:textId="248DC9FD" w:rsidR="00626C87" w:rsidRPr="00B233EA" w:rsidRDefault="00626C87" w:rsidP="00B233EA">
      <w:pPr>
        <w:pStyle w:val="ListParagraph"/>
        <w:numPr>
          <w:ilvl w:val="6"/>
          <w:numId w:val="1"/>
        </w:numPr>
        <w:spacing w:after="0" w:line="240" w:lineRule="auto"/>
        <w:ind w:left="284" w:hanging="284"/>
        <w:rPr>
          <w:rFonts w:ascii="Calibri" w:hAnsi="Calibri" w:cs="Calibri"/>
          <w:b/>
          <w:bCs/>
          <w:lang w:val="en-AU"/>
        </w:rPr>
      </w:pPr>
      <w:r w:rsidRPr="00B233EA">
        <w:rPr>
          <w:rFonts w:ascii="Calibri" w:hAnsi="Calibri" w:cs="Calibri"/>
          <w:b/>
          <w:bCs/>
          <w:lang w:val="en-AU"/>
        </w:rPr>
        <w:t>What outcomes would you like to achieve?</w:t>
      </w:r>
    </w:p>
    <w:p w14:paraId="3A198796" w14:textId="77777777" w:rsidR="00B233EA" w:rsidRDefault="00B233EA" w:rsidP="00B233EA">
      <w:pPr>
        <w:pStyle w:val="ListParagraph"/>
        <w:spacing w:after="0" w:line="240" w:lineRule="auto"/>
        <w:ind w:left="284"/>
        <w:rPr>
          <w:rFonts w:ascii="Calibri" w:hAnsi="Calibri" w:cs="Calibri"/>
          <w:lang w:val="en-AU"/>
        </w:rPr>
      </w:pPr>
    </w:p>
    <w:p w14:paraId="5C9AA2A3" w14:textId="5BA0924D" w:rsidR="00626C87" w:rsidRPr="00B233EA" w:rsidRDefault="00626C87" w:rsidP="00B233EA">
      <w:pPr>
        <w:pStyle w:val="ListParagraph"/>
        <w:numPr>
          <w:ilvl w:val="6"/>
          <w:numId w:val="1"/>
        </w:numPr>
        <w:spacing w:after="0" w:line="240" w:lineRule="auto"/>
        <w:ind w:left="284" w:hanging="284"/>
        <w:rPr>
          <w:rFonts w:ascii="Calibri" w:hAnsi="Calibri" w:cs="Calibri"/>
          <w:b/>
          <w:bCs/>
          <w:lang w:val="en-AU"/>
        </w:rPr>
      </w:pPr>
      <w:r w:rsidRPr="00B233EA">
        <w:rPr>
          <w:rFonts w:ascii="Calibri" w:hAnsi="Calibri" w:cs="Calibri"/>
          <w:b/>
          <w:bCs/>
          <w:lang w:val="en-AU"/>
        </w:rPr>
        <w:t>What is your preferred timing for implementation?</w:t>
      </w:r>
    </w:p>
    <w:p w14:paraId="66AC9F93" w14:textId="77777777" w:rsidR="00B233EA" w:rsidRDefault="00B233EA" w:rsidP="00B233EA">
      <w:pPr>
        <w:pStyle w:val="ListParagraph"/>
        <w:spacing w:after="0" w:line="240" w:lineRule="auto"/>
        <w:ind w:left="284"/>
        <w:rPr>
          <w:rFonts w:ascii="Calibri" w:hAnsi="Calibri" w:cs="Calibri"/>
          <w:lang w:val="en-AU"/>
        </w:rPr>
      </w:pPr>
    </w:p>
    <w:p w14:paraId="7873FE58" w14:textId="55CAA37C" w:rsidR="00626C87" w:rsidRPr="00382DB1" w:rsidRDefault="00626C87" w:rsidP="00382DB1">
      <w:pPr>
        <w:spacing w:after="0" w:line="240" w:lineRule="auto"/>
        <w:rPr>
          <w:rFonts w:ascii="Calibri" w:hAnsi="Calibri" w:cs="Calibri"/>
          <w:lang w:val="en-AU"/>
        </w:rPr>
      </w:pPr>
      <w:r w:rsidRPr="00B233EA">
        <w:rPr>
          <w:rFonts w:ascii="Calibri" w:hAnsi="Calibri" w:cs="Calibri"/>
          <w:b/>
          <w:bCs/>
          <w:lang w:val="en-AU"/>
        </w:rPr>
        <w:t>Declaration</w:t>
      </w:r>
      <w:r w:rsidRPr="00382DB1">
        <w:rPr>
          <w:rFonts w:ascii="Calibri" w:hAnsi="Calibri" w:cs="Calibri"/>
          <w:lang w:val="en-AU"/>
        </w:rPr>
        <w:t>:</w:t>
      </w:r>
      <w:r w:rsidRPr="00382DB1">
        <w:rPr>
          <w:rFonts w:ascii="Calibri" w:hAnsi="Calibri" w:cs="Calibri"/>
          <w:lang w:val="en-AU"/>
        </w:rPr>
        <w:br/>
        <w:t xml:space="preserve">I confirm that the above information is accurate and that our organisation is expressing interest in being contacted regarding a workplace wellbeing partnership with </w:t>
      </w:r>
      <w:r w:rsidR="00A20759">
        <w:rPr>
          <w:rFonts w:ascii="Calibri" w:hAnsi="Calibri" w:cs="Calibri"/>
          <w:lang w:val="en-AU"/>
        </w:rPr>
        <w:t>MSMH P/L</w:t>
      </w:r>
      <w:r w:rsidRPr="00382DB1">
        <w:rPr>
          <w:rFonts w:ascii="Calibri" w:hAnsi="Calibri" w:cs="Calibri"/>
          <w:lang w:val="en-AU"/>
        </w:rPr>
        <w:t>.</w:t>
      </w:r>
    </w:p>
    <w:p w14:paraId="35AEEC7F" w14:textId="77777777" w:rsidR="00A20759" w:rsidRDefault="00A20759" w:rsidP="00382DB1">
      <w:pPr>
        <w:spacing w:after="0" w:line="240" w:lineRule="auto"/>
        <w:rPr>
          <w:rFonts w:ascii="Calibri" w:hAnsi="Calibri" w:cs="Calibri"/>
          <w:b/>
          <w:bCs/>
          <w:lang w:val="en-AU"/>
        </w:rPr>
      </w:pPr>
    </w:p>
    <w:p w14:paraId="10840AAD" w14:textId="77777777" w:rsidR="00A20759" w:rsidRDefault="00626C87" w:rsidP="00382DB1">
      <w:pPr>
        <w:spacing w:after="0" w:line="240" w:lineRule="auto"/>
        <w:rPr>
          <w:rFonts w:ascii="Calibri" w:hAnsi="Calibri" w:cs="Calibri"/>
          <w:lang w:val="en-AU"/>
        </w:rPr>
      </w:pPr>
      <w:r w:rsidRPr="00382DB1">
        <w:rPr>
          <w:rFonts w:ascii="Calibri" w:hAnsi="Calibri" w:cs="Calibri"/>
          <w:b/>
          <w:bCs/>
          <w:lang w:val="en-AU"/>
        </w:rPr>
        <w:t>Name:</w:t>
      </w:r>
      <w:r w:rsidRPr="00382DB1">
        <w:rPr>
          <w:rFonts w:ascii="Calibri" w:hAnsi="Calibri" w:cs="Calibri"/>
          <w:lang w:val="en-AU"/>
        </w:rPr>
        <w:br/>
      </w:r>
      <w:r w:rsidRPr="00382DB1">
        <w:rPr>
          <w:rFonts w:ascii="Calibri" w:hAnsi="Calibri" w:cs="Calibri"/>
          <w:b/>
          <w:bCs/>
          <w:lang w:val="en-AU"/>
        </w:rPr>
        <w:t>Position:</w:t>
      </w:r>
      <w:r w:rsidRPr="00382DB1">
        <w:rPr>
          <w:rFonts w:ascii="Calibri" w:hAnsi="Calibri" w:cs="Calibri"/>
          <w:lang w:val="en-AU"/>
        </w:rPr>
        <w:br/>
      </w:r>
      <w:r w:rsidRPr="00382DB1">
        <w:rPr>
          <w:rFonts w:ascii="Calibri" w:hAnsi="Calibri" w:cs="Calibri"/>
          <w:b/>
          <w:bCs/>
          <w:lang w:val="en-AU"/>
        </w:rPr>
        <w:t>Signature:</w:t>
      </w:r>
      <w:r w:rsidRPr="00382DB1">
        <w:rPr>
          <w:rFonts w:ascii="Calibri" w:hAnsi="Calibri" w:cs="Calibri"/>
          <w:lang w:val="en-AU"/>
        </w:rPr>
        <w:br/>
      </w:r>
      <w:r w:rsidRPr="00382DB1">
        <w:rPr>
          <w:rFonts w:ascii="Calibri" w:hAnsi="Calibri" w:cs="Calibri"/>
          <w:b/>
          <w:bCs/>
          <w:lang w:val="en-AU"/>
        </w:rPr>
        <w:t>Date:</w:t>
      </w:r>
    </w:p>
    <w:p w14:paraId="6936C019" w14:textId="77777777" w:rsidR="00B5647D" w:rsidRDefault="00B5647D" w:rsidP="00A20759">
      <w:pPr>
        <w:spacing w:after="0" w:line="240" w:lineRule="auto"/>
        <w:rPr>
          <w:rFonts w:ascii="Calibri" w:hAnsi="Calibri" w:cs="Calibri"/>
          <w:lang w:val="en-AU"/>
        </w:rPr>
      </w:pPr>
    </w:p>
    <w:p w14:paraId="2C078E63" w14:textId="747473D1" w:rsidR="0066131D" w:rsidRDefault="00626C87" w:rsidP="00A20759">
      <w:pPr>
        <w:spacing w:after="0" w:line="240" w:lineRule="auto"/>
      </w:pPr>
      <w:r w:rsidRPr="00382DB1">
        <w:rPr>
          <w:rFonts w:ascii="Calibri" w:hAnsi="Calibri" w:cs="Calibri"/>
          <w:lang w:val="en-AU"/>
        </w:rPr>
        <w:t>Thank you for your interest in partnering with MSMH. We look forward to learning more about how we can support your people and leaders through a tailored wellbeing solution.</w:t>
      </w:r>
    </w:p>
    <w:sectPr w:rsidR="0066131D" w:rsidSect="00A20759">
      <w:pgSz w:w="12240" w:h="15840"/>
      <w:pgMar w:top="993" w:right="1440" w:bottom="12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316C1"/>
    <w:multiLevelType w:val="multilevel"/>
    <w:tmpl w:val="5AA4BE5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4E41355"/>
    <w:multiLevelType w:val="multilevel"/>
    <w:tmpl w:val="28943C20"/>
    <w:lvl w:ilvl="0">
      <w:start w:val="1"/>
      <w:numFmt w:val="bullet"/>
      <w:lvlText w:val="-"/>
      <w:lvlJc w:val="left"/>
      <w:pPr>
        <w:ind w:left="360" w:hanging="360"/>
      </w:pPr>
      <w:rPr>
        <w:rFonts w:ascii="Calibri" w:eastAsiaTheme="minorEastAsia" w:hAnsi="Calibri" w:cs="Calibri" w:hint="default"/>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58C710B6"/>
    <w:multiLevelType w:val="multilevel"/>
    <w:tmpl w:val="28943C20"/>
    <w:lvl w:ilvl="0">
      <w:start w:val="1"/>
      <w:numFmt w:val="bullet"/>
      <w:lvlText w:val="-"/>
      <w:lvlJc w:val="left"/>
      <w:pPr>
        <w:ind w:left="360" w:hanging="360"/>
      </w:pPr>
      <w:rPr>
        <w:rFonts w:ascii="Calibri" w:eastAsiaTheme="minorEastAsia" w:hAnsi="Calibri" w:cs="Calibri" w:hint="default"/>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502"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6C9B56C1"/>
    <w:multiLevelType w:val="multilevel"/>
    <w:tmpl w:val="28943C20"/>
    <w:lvl w:ilvl="0">
      <w:start w:val="1"/>
      <w:numFmt w:val="bullet"/>
      <w:lvlText w:val="-"/>
      <w:lvlJc w:val="left"/>
      <w:pPr>
        <w:ind w:left="360" w:hanging="360"/>
      </w:pPr>
      <w:rPr>
        <w:rFonts w:ascii="Calibri" w:eastAsiaTheme="minorEastAsia" w:hAnsi="Calibri" w:cs="Calibri" w:hint="default"/>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96125846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42497264">
    <w:abstractNumId w:val="0"/>
    <w:lvlOverride w:ilvl="0"/>
    <w:lvlOverride w:ilvl="1"/>
    <w:lvlOverride w:ilvl="2"/>
    <w:lvlOverride w:ilvl="3"/>
    <w:lvlOverride w:ilvl="4"/>
    <w:lvlOverride w:ilvl="5"/>
    <w:lvlOverride w:ilvl="6"/>
    <w:lvlOverride w:ilvl="7"/>
    <w:lvlOverride w:ilvl="8"/>
  </w:num>
  <w:num w:numId="3" w16cid:durableId="123195908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5607063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C0DA62D"/>
    <w:rsid w:val="002F211E"/>
    <w:rsid w:val="00382DB1"/>
    <w:rsid w:val="005251A9"/>
    <w:rsid w:val="0052601D"/>
    <w:rsid w:val="00626C87"/>
    <w:rsid w:val="0066131D"/>
    <w:rsid w:val="00662E84"/>
    <w:rsid w:val="006E7FFB"/>
    <w:rsid w:val="00A02E17"/>
    <w:rsid w:val="00A20759"/>
    <w:rsid w:val="00B233EA"/>
    <w:rsid w:val="00B5647D"/>
    <w:rsid w:val="00C61529"/>
    <w:rsid w:val="00EC6B2B"/>
    <w:rsid w:val="3C0DA6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DA62D"/>
  <w15:chartTrackingRefBased/>
  <w15:docId w15:val="{B4F42C1E-F69F-4D20-A9C9-F2C5AA0DE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26C87"/>
    <w:rPr>
      <w:color w:val="467886" w:themeColor="hyperlink"/>
      <w:u w:val="single"/>
    </w:rPr>
  </w:style>
  <w:style w:type="character" w:styleId="UnresolvedMention">
    <w:name w:val="Unresolved Mention"/>
    <w:basedOn w:val="DefaultParagraphFont"/>
    <w:uiPriority w:val="99"/>
    <w:semiHidden/>
    <w:unhideWhenUsed/>
    <w:rsid w:val="00626C87"/>
    <w:rPr>
      <w:color w:val="605E5C"/>
      <w:shd w:val="clear" w:color="auto" w:fill="E1DFDD"/>
    </w:rPr>
  </w:style>
  <w:style w:type="paragraph" w:styleId="ListParagraph">
    <w:name w:val="List Paragraph"/>
    <w:basedOn w:val="Normal"/>
    <w:uiPriority w:val="34"/>
    <w:qFormat/>
    <w:rsid w:val="00B233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wc.com.au/consulting/assets/risk-controls/creating-mentally-healthy-workplace-mar14.pdf"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michelle@msmh.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7A55DC7CCBED3418DE1D4A03906A270" ma:contentTypeVersion="7" ma:contentTypeDescription="Create a new document." ma:contentTypeScope="" ma:versionID="15ae70eb7d550320d979de6a39128059">
  <xsd:schema xmlns:xsd="http://www.w3.org/2001/XMLSchema" xmlns:xs="http://www.w3.org/2001/XMLSchema" xmlns:p="http://schemas.microsoft.com/office/2006/metadata/properties" xmlns:ns2="540643a1-b08d-4d55-9cf7-f1cc8bf5726b" targetNamespace="http://schemas.microsoft.com/office/2006/metadata/properties" ma:root="true" ma:fieldsID="8172cbec01939cc1b61a1c4e291705b7" ns2:_="">
    <xsd:import namespace="540643a1-b08d-4d55-9cf7-f1cc8bf5726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0643a1-b08d-4d55-9cf7-f1cc8bf572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49B958-EE6C-4910-A97D-61B246D162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0643a1-b08d-4d55-9cf7-f1cc8bf572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85E62A-F0EE-4923-8D09-C36F7F58397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3CD725C-77FD-4602-982F-9D3E862EFE6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615</Words>
  <Characters>3508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Aniftos | MSMH</dc:creator>
  <cp:keywords/>
  <dc:description/>
  <cp:lastModifiedBy>Michelle Aniftos | MSMH</cp:lastModifiedBy>
  <cp:revision>2</cp:revision>
  <dcterms:created xsi:type="dcterms:W3CDTF">2026-05-12T03:13:00Z</dcterms:created>
  <dcterms:modified xsi:type="dcterms:W3CDTF">2026-05-12T03:13:00Z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0x010100E7A55DC7CCBED3418DE1D4A03906A270</vt:lpwstr>
  </property>
</Properties>
</file>